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B39E6" w14:textId="77777777" w:rsidR="0019133C" w:rsidRPr="00281E41" w:rsidRDefault="0019133C" w:rsidP="0019133C">
      <w:pPr>
        <w:spacing w:line="276" w:lineRule="auto"/>
        <w:jc w:val="both"/>
        <w:rPr>
          <w:rFonts w:ascii="Avenir Next LT Pro" w:hAnsi="Avenir Next LT Pro"/>
          <w:b/>
          <w:bCs/>
        </w:rPr>
      </w:pPr>
      <w:r w:rsidRPr="00281E41">
        <w:rPr>
          <w:rFonts w:ascii="Avenir Next LT Pro" w:hAnsi="Avenir Next LT Pro"/>
          <w:b/>
          <w:bCs/>
        </w:rPr>
        <w:t>Załącznik nr 1 – Pouczenie o odstąpieniu od Umowy sprzedaży</w:t>
      </w:r>
    </w:p>
    <w:p w14:paraId="2308F10B" w14:textId="77777777" w:rsidR="0019133C" w:rsidRPr="00281E41" w:rsidRDefault="0019133C" w:rsidP="0019133C">
      <w:pPr>
        <w:spacing w:after="0" w:line="276" w:lineRule="auto"/>
        <w:jc w:val="both"/>
        <w:rPr>
          <w:rFonts w:ascii="Avenir Next LT Pro" w:eastAsia="Times New Roman" w:hAnsi="Avenir Next LT Pro" w:cs="Open Sans"/>
          <w:b/>
          <w:bCs/>
          <w:color w:val="333333"/>
          <w:kern w:val="0"/>
          <w:shd w:val="clear" w:color="auto" w:fill="FFFFFF"/>
          <w:lang w:eastAsia="pl-PL"/>
          <w14:ligatures w14:val="none"/>
        </w:rPr>
      </w:pPr>
    </w:p>
    <w:p w14:paraId="2913E739" w14:textId="77777777" w:rsidR="0019133C" w:rsidRPr="00281E41" w:rsidRDefault="0019133C" w:rsidP="0019133C">
      <w:pPr>
        <w:shd w:val="clear" w:color="auto" w:fill="FFFFFF"/>
        <w:spacing w:after="0" w:line="276" w:lineRule="auto"/>
        <w:jc w:val="both"/>
        <w:rPr>
          <w:rFonts w:ascii="Avenir Next LT Pro" w:eastAsia="Times New Roman" w:hAnsi="Avenir Next LT Pro" w:cs="Times New Roman"/>
          <w:kern w:val="0"/>
          <w:lang w:eastAsia="pl-PL"/>
          <w14:ligatures w14:val="none"/>
        </w:rPr>
      </w:pPr>
      <w:r w:rsidRPr="00281E41">
        <w:rPr>
          <w:rFonts w:ascii="Avenir Next LT Pro" w:hAnsi="Avenir Next LT Pro"/>
          <w:b/>
          <w:bCs/>
        </w:rPr>
        <w:t>Ustawowe prawo odstąpienia od Umowy sprzedaży</w:t>
      </w:r>
    </w:p>
    <w:p w14:paraId="7B9A4055" w14:textId="77777777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281E41">
        <w:rPr>
          <w:rFonts w:ascii="Avenir Next LT Pro" w:eastAsia="Times New Roman" w:hAnsi="Avenir Next LT Pro" w:cs="Times New Roman"/>
          <w:kern w:val="0"/>
          <w:lang w:eastAsia="pl-PL"/>
          <w14:ligatures w14:val="none"/>
        </w:rPr>
        <w:br/>
      </w:r>
      <w:r w:rsidRPr="00281E41">
        <w:rPr>
          <w:rFonts w:ascii="Avenir Next LT Pro" w:hAnsi="Avenir Next LT Pro"/>
        </w:rPr>
        <w:t>Informujemy, że mają Państwo prawo odstąpić od zawartej Umowy sprzedaży w terminie 14 dni bez podania jakiejkolwiek przyczyny.</w:t>
      </w:r>
    </w:p>
    <w:p w14:paraId="67A2F9C8" w14:textId="77777777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Termin do odstąpienia od umowy wygasa po upływie 14 dni od dnia:</w:t>
      </w:r>
    </w:p>
    <w:p w14:paraId="72556610" w14:textId="77777777" w:rsidR="0019133C" w:rsidRPr="00281E41" w:rsidRDefault="0019133C" w:rsidP="001913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 w14:paraId="5139700B" w14:textId="77777777" w:rsidR="0019133C" w:rsidRPr="00281E41" w:rsidRDefault="0019133C" w:rsidP="0019133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 w14:paraId="238C3622" w14:textId="77777777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</w:rPr>
      </w:pPr>
    </w:p>
    <w:p w14:paraId="55056B8D" w14:textId="77777777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Aby skorzystać z prawa odstąpienia od umowy, należy poinformować o swojej decyzji o odstąpieniu od Umowy sprzedaży w drodze jednoznacznego oświadczenia, za pośrednictwem dowolnej formy kontaktu, w tym w szczególności za pośrednictwem:</w:t>
      </w:r>
    </w:p>
    <w:p w14:paraId="4BFBD8B6" w14:textId="65260ECE" w:rsidR="0019133C" w:rsidRPr="00281E41" w:rsidRDefault="0019133C" w:rsidP="0019133C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poczty tradycyjnej pod adresem:</w:t>
      </w:r>
      <w:r w:rsidR="00730B4D">
        <w:rPr>
          <w:rFonts w:ascii="Avenir Next LT Pro" w:eastAsia="Batang" w:hAnsi="Avenir Next LT Pro" w:cstheme="minorHAnsi"/>
        </w:rPr>
        <w:t xml:space="preserve"> </w:t>
      </w:r>
      <w:r w:rsidR="00730B4D" w:rsidRPr="007A782E">
        <w:rPr>
          <w:rFonts w:ascii="Avenir Next LT Pro" w:eastAsia="Batang" w:hAnsi="Avenir Next LT Pro" w:cstheme="minorHAnsi"/>
        </w:rPr>
        <w:t xml:space="preserve">Stowarzyszenie Śląskie Centrum edukacji i rehabilitacji </w:t>
      </w:r>
      <w:bookmarkStart w:id="0" w:name="_Hlk172891609"/>
      <w:r w:rsidR="00730B4D" w:rsidRPr="007A782E">
        <w:rPr>
          <w:rFonts w:ascii="Avenir Next LT Pro" w:hAnsi="Avenir Next LT Pro" w:cs="Segoe UI"/>
          <w:color w:val="000000"/>
        </w:rPr>
        <w:t>"Arteria"</w:t>
      </w:r>
      <w:bookmarkEnd w:id="0"/>
      <w:r w:rsidRPr="00281E41">
        <w:rPr>
          <w:rFonts w:ascii="Avenir Next LT Pro" w:hAnsi="Avenir Next LT Pro"/>
        </w:rPr>
        <w:t xml:space="preserve">, ul. </w:t>
      </w:r>
      <w:r w:rsidR="00730B4D">
        <w:rPr>
          <w:rFonts w:ascii="Avenir Next LT Pro" w:eastAsia="Batang" w:hAnsi="Avenir Next LT Pro" w:cstheme="minorHAnsi"/>
        </w:rPr>
        <w:t>Francuska 29</w:t>
      </w:r>
      <w:r>
        <w:rPr>
          <w:rFonts w:ascii="Avenir Next LT Pro" w:eastAsia="Batang" w:hAnsi="Avenir Next LT Pro" w:cstheme="minorHAnsi"/>
        </w:rPr>
        <w:t>,</w:t>
      </w:r>
      <w:r w:rsidRPr="006D2DEA">
        <w:rPr>
          <w:rFonts w:ascii="Avenir Next LT Pro" w:eastAsia="Batang" w:hAnsi="Avenir Next LT Pro" w:cstheme="minorHAnsi"/>
        </w:rPr>
        <w:t xml:space="preserve"> </w:t>
      </w:r>
      <w:r w:rsidR="00730B4D">
        <w:rPr>
          <w:rFonts w:ascii="Avenir Next LT Pro" w:eastAsia="Batang" w:hAnsi="Avenir Next LT Pro" w:cstheme="minorHAnsi"/>
        </w:rPr>
        <w:t xml:space="preserve">40 </w:t>
      </w:r>
      <w:r>
        <w:rPr>
          <w:rFonts w:ascii="Avenir Next LT Pro" w:eastAsia="Batang" w:hAnsi="Avenir Next LT Pro" w:cstheme="minorHAnsi"/>
        </w:rPr>
        <w:t>–</w:t>
      </w:r>
      <w:r w:rsidR="00730B4D">
        <w:rPr>
          <w:rFonts w:ascii="Avenir Next LT Pro" w:eastAsia="Batang" w:hAnsi="Avenir Next LT Pro" w:cstheme="minorHAnsi"/>
        </w:rPr>
        <w:t xml:space="preserve"> 027 Katowice</w:t>
      </w:r>
      <w:r>
        <w:rPr>
          <w:rFonts w:ascii="Avenir Next LT Pro" w:eastAsia="Batang" w:hAnsi="Avenir Next LT Pro" w:cstheme="minorHAnsi"/>
        </w:rPr>
        <w:t>;</w:t>
      </w:r>
    </w:p>
    <w:p w14:paraId="17B5ABD1" w14:textId="2C81BE19" w:rsidR="0019133C" w:rsidRPr="00281E41" w:rsidRDefault="0019133C" w:rsidP="0019133C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poczty elektronicznej pod adresem:</w:t>
      </w:r>
      <w:r w:rsidR="00730B4D">
        <w:rPr>
          <w:rFonts w:ascii="Avenir Next LT Pro" w:hAnsi="Avenir Next LT Pro"/>
        </w:rPr>
        <w:t xml:space="preserve"> sklep@arteria.edu.pl;</w:t>
      </w:r>
    </w:p>
    <w:p w14:paraId="2F8D2168" w14:textId="6C7C64A5" w:rsidR="0019133C" w:rsidRPr="00281E41" w:rsidRDefault="0019133C" w:rsidP="0019133C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telefonu, pod numerem:</w:t>
      </w:r>
      <w:r>
        <w:rPr>
          <w:rFonts w:ascii="Avenir Next LT Pro" w:hAnsi="Avenir Next LT Pro"/>
        </w:rPr>
        <w:t xml:space="preserve"> +48 </w:t>
      </w:r>
      <w:r w:rsidR="00730B4D">
        <w:rPr>
          <w:rFonts w:ascii="Avenir Next LT Pro" w:hAnsi="Avenir Next LT Pro"/>
        </w:rPr>
        <w:t>32 253 62 30</w:t>
      </w:r>
      <w:r>
        <w:rPr>
          <w:rFonts w:ascii="Avenir Next LT Pro" w:hAnsi="Avenir Next LT Pro"/>
        </w:rPr>
        <w:t>.</w:t>
      </w:r>
    </w:p>
    <w:p w14:paraId="54475A43" w14:textId="77777777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Mogą Państwo skorzystać ze wzoru formularza odstąpienia od umowy, jednak nie jest to obowiązkowe.</w:t>
      </w:r>
    </w:p>
    <w:p w14:paraId="0936BB55" w14:textId="77777777" w:rsidR="00730B4D" w:rsidRDefault="0019133C" w:rsidP="00730B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5957E180" w14:textId="30D8D381" w:rsidR="0019133C" w:rsidRPr="00281E41" w:rsidRDefault="0019133C" w:rsidP="00730B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Skutki odstąpienia od Umowy sprzedaży</w:t>
      </w:r>
    </w:p>
    <w:p w14:paraId="1B72D108" w14:textId="77777777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W przypadku odstąpienia od niniejszej umowy, zwracamy Państwu wszystkie otrzymane od Państwa płatności, w tym koszty dostarczenia rzeczy (z wyjątkiem dodatkowych kosztów wynikających z wybranego przez Państwa sposobu dostarczenia</w:t>
      </w:r>
      <w:r>
        <w:rPr>
          <w:rFonts w:ascii="Avenir Next LT Pro" w:hAnsi="Avenir Next LT Pro"/>
        </w:rPr>
        <w:t>,</w:t>
      </w:r>
      <w:r w:rsidRPr="00281E41">
        <w:rPr>
          <w:rFonts w:ascii="Avenir Next LT Pro" w:hAnsi="Avenir Next LT Pro"/>
        </w:rPr>
        <w:t xml:space="preserve"> innego niż najtańszy zwykły sposób dostarczenia oferowany przez nas), niezwłocznie, a w każdym przypadku nie później niż 14 dni od dnia, w którym zostaliśmy poinformowani o Państwa decyzji o wykonaniu prawa odstąpienia od niniejszej umowy. </w:t>
      </w:r>
    </w:p>
    <w:p w14:paraId="1EC9D81B" w14:textId="77777777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14:paraId="40744020" w14:textId="77777777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lastRenderedPageBreak/>
        <w:t>Możemy wstrzymać się ze zwrotem płatności do czasu otrzymania rzeczy lub do czasu dostarczenia nam dowodu jej odesłania, w zależności od tego, które zdarzenie nastąpi wcześniej w przypadku, gdy umowa dotyczyła sprzedaży rzeczy.</w:t>
      </w:r>
    </w:p>
    <w:p w14:paraId="46CCEDEE" w14:textId="2B04D7F1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 xml:space="preserve">Produkt będący </w:t>
      </w:r>
      <w:r w:rsidRPr="006D2DEA">
        <w:rPr>
          <w:rFonts w:ascii="Avenir Next LT Pro" w:hAnsi="Avenir Next LT Pro"/>
        </w:rPr>
        <w:t>przedmiotem zwrotu, proszę odesłać lub przekazać nam na adres</w:t>
      </w:r>
      <w:r w:rsidRPr="006D2DEA">
        <w:rPr>
          <w:rFonts w:ascii="Avenir Next LT Pro" w:eastAsia="Batang" w:hAnsi="Avenir Next LT Pro" w:cstheme="minorHAnsi"/>
        </w:rPr>
        <w:t xml:space="preserve"> </w:t>
      </w:r>
      <w:bookmarkStart w:id="1" w:name="_Hlk172891975"/>
      <w:r w:rsidR="00730B4D" w:rsidRPr="007A782E">
        <w:rPr>
          <w:rFonts w:ascii="Avenir Next LT Pro" w:eastAsia="Batang" w:hAnsi="Avenir Next LT Pro" w:cstheme="minorHAnsi"/>
        </w:rPr>
        <w:t xml:space="preserve">Stowarzyszenie Śląskie Centrum edukacji i rehabilitacji </w:t>
      </w:r>
      <w:r w:rsidR="00730B4D" w:rsidRPr="007A782E">
        <w:rPr>
          <w:rFonts w:ascii="Avenir Next LT Pro" w:hAnsi="Avenir Next LT Pro" w:cs="Segoe UI"/>
          <w:color w:val="000000"/>
        </w:rPr>
        <w:t>"Arteria"</w:t>
      </w:r>
      <w:bookmarkEnd w:id="1"/>
      <w:r w:rsidRPr="006D2DEA">
        <w:rPr>
          <w:rFonts w:ascii="Avenir Next LT Pro" w:hAnsi="Avenir Next LT Pro"/>
        </w:rPr>
        <w:t>, ul.</w:t>
      </w:r>
      <w:r w:rsidR="00730B4D">
        <w:rPr>
          <w:rFonts w:ascii="Avenir Next LT Pro" w:eastAsia="Batang" w:hAnsi="Avenir Next LT Pro" w:cstheme="minorHAnsi"/>
        </w:rPr>
        <w:t xml:space="preserve"> Francuska 29, 40 – 027 Katowice</w:t>
      </w:r>
      <w:r>
        <w:rPr>
          <w:rFonts w:ascii="Avenir Next LT Pro" w:hAnsi="Avenir Next LT Pro"/>
        </w:rPr>
        <w:t>,</w:t>
      </w:r>
      <w:r w:rsidR="00730B4D">
        <w:rPr>
          <w:rFonts w:ascii="Avenir Next LT Pro" w:hAnsi="Avenir Next LT Pro"/>
        </w:rPr>
        <w:t xml:space="preserve"> </w:t>
      </w:r>
      <w:r w:rsidRPr="00281E41">
        <w:rPr>
          <w:rFonts w:ascii="Avenir Next LT Pro" w:hAnsi="Avenir Next LT Pro"/>
        </w:rPr>
        <w:t>niezwłocznie, a w każdym razie nie później niż 14 dni od dnia, w którym poinformowali nas Państwo o odstąpieniu od niniejszej umowy. Termin jest zachowany, jeżeli odeślą Państwo rzecz przed upływem terminu 14 dni.</w:t>
      </w:r>
    </w:p>
    <w:p w14:paraId="3ED0A94A" w14:textId="77777777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Będą Państwo musieli ponieść bezpośrednie koszty zwrotu rzeczy, tj. koszty odesłania Produktu do Sklepu.</w:t>
      </w:r>
    </w:p>
    <w:p w14:paraId="65FB4FF3" w14:textId="77777777" w:rsidR="0019133C" w:rsidRPr="00281E41" w:rsidRDefault="0019133C" w:rsidP="00191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281E41">
        <w:rPr>
          <w:rFonts w:ascii="Avenir Next LT Pro" w:hAnsi="Avenir Next LT Pro"/>
        </w:rPr>
        <w:t>Odpowiadają Państwo za zmniejszenie wartości rzeczy wynikające z korzystania z niej w sposób inny niż było to konieczne do stwierdzenia charakteru, cech i funkcjonowania rzeczy.</w:t>
      </w:r>
    </w:p>
    <w:p w14:paraId="753715D6" w14:textId="77777777" w:rsidR="0019133C" w:rsidRDefault="0019133C" w:rsidP="0019133C">
      <w:pPr>
        <w:shd w:val="clear" w:color="auto" w:fill="FFFFFF"/>
        <w:spacing w:after="0" w:line="276" w:lineRule="auto"/>
        <w:jc w:val="both"/>
        <w:rPr>
          <w:rFonts w:ascii="Avenir Next LT Pro" w:eastAsia="Times New Roman" w:hAnsi="Avenir Next LT Pro" w:cs="Arial"/>
          <w:kern w:val="0"/>
          <w:lang w:eastAsia="pl-PL"/>
          <w14:ligatures w14:val="none"/>
        </w:rPr>
      </w:pPr>
    </w:p>
    <w:p w14:paraId="5D4D968C" w14:textId="77777777" w:rsidR="0019133C" w:rsidRPr="00F87618" w:rsidRDefault="0019133C" w:rsidP="0019133C">
      <w:pPr>
        <w:pStyle w:val="Akapitzlist"/>
        <w:ind w:left="2160"/>
        <w:rPr>
          <w:rFonts w:ascii="Avenir Next LT Pro" w:hAnsi="Avenir Next LT Pro"/>
        </w:rPr>
      </w:pPr>
    </w:p>
    <w:p w14:paraId="154858DB" w14:textId="77777777" w:rsidR="0019133C" w:rsidRDefault="0019133C" w:rsidP="0019133C"/>
    <w:p w14:paraId="138594A4" w14:textId="77777777" w:rsidR="0019133C" w:rsidRDefault="0019133C" w:rsidP="0019133C"/>
    <w:p w14:paraId="06A40B35" w14:textId="77777777" w:rsidR="0019133C" w:rsidRDefault="0019133C" w:rsidP="0019133C"/>
    <w:p w14:paraId="6111DC3C" w14:textId="77777777" w:rsidR="004F22C2" w:rsidRDefault="004F22C2"/>
    <w:sectPr w:rsidR="004F22C2" w:rsidSect="0019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3417C"/>
    <w:multiLevelType w:val="hybridMultilevel"/>
    <w:tmpl w:val="EB62B6F8"/>
    <w:lvl w:ilvl="0" w:tplc="055618E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EF6467F8">
      <w:start w:val="1"/>
      <w:numFmt w:val="decimal"/>
      <w:lvlText w:val="%8."/>
      <w:lvlJc w:val="left"/>
      <w:pPr>
        <w:ind w:left="6840" w:hanging="360"/>
      </w:pPr>
      <w:rPr>
        <w:rFonts w:ascii="Avenir Next LT Pro" w:eastAsiaTheme="minorHAnsi" w:hAnsi="Avenir Next LT Pro" w:cstheme="minorBidi"/>
        <w:b w:val="0"/>
        <w:bCs w:val="0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663A98"/>
    <w:multiLevelType w:val="multilevel"/>
    <w:tmpl w:val="82DCC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627723"/>
    <w:multiLevelType w:val="multilevel"/>
    <w:tmpl w:val="7E2AA7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 w:hint="default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25E90AAA"/>
    <w:multiLevelType w:val="multilevel"/>
    <w:tmpl w:val="A49EF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4F5B99"/>
    <w:multiLevelType w:val="multilevel"/>
    <w:tmpl w:val="A440D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6F652BD"/>
    <w:multiLevelType w:val="multilevel"/>
    <w:tmpl w:val="B16273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8E75376"/>
    <w:multiLevelType w:val="hybridMultilevel"/>
    <w:tmpl w:val="912E0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E3D9B"/>
    <w:multiLevelType w:val="hybridMultilevel"/>
    <w:tmpl w:val="81E6F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B023A"/>
    <w:multiLevelType w:val="hybridMultilevel"/>
    <w:tmpl w:val="92DA50D0"/>
    <w:lvl w:ilvl="0" w:tplc="A1085654">
      <w:start w:val="1"/>
      <w:numFmt w:val="lowerLetter"/>
      <w:lvlText w:val="%1."/>
      <w:lvlJc w:val="left"/>
      <w:pPr>
        <w:ind w:left="46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427133A0"/>
    <w:multiLevelType w:val="multilevel"/>
    <w:tmpl w:val="B712ABC4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3FA61C0"/>
    <w:multiLevelType w:val="multilevel"/>
    <w:tmpl w:val="03A6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B637E"/>
    <w:multiLevelType w:val="hybridMultilevel"/>
    <w:tmpl w:val="DF1E0070"/>
    <w:lvl w:ilvl="0" w:tplc="9B50CA2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A955F4"/>
    <w:multiLevelType w:val="multilevel"/>
    <w:tmpl w:val="F25EC208"/>
    <w:lvl w:ilvl="0">
      <w:start w:val="1"/>
      <w:numFmt w:val="decimal"/>
      <w:lvlText w:val="%1."/>
      <w:lvlJc w:val="left"/>
      <w:pPr>
        <w:ind w:left="600" w:hanging="360"/>
      </w:pPr>
      <w:rPr>
        <w:rFonts w:ascii="Avenir Next LT Pro" w:eastAsia="Arial" w:hAnsi="Avenir Next LT Pro" w:cs="Aria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5A06729B"/>
    <w:multiLevelType w:val="multilevel"/>
    <w:tmpl w:val="929A94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D2E088A"/>
    <w:multiLevelType w:val="multilevel"/>
    <w:tmpl w:val="1C9E3A94"/>
    <w:lvl w:ilvl="0">
      <w:start w:val="1"/>
      <w:numFmt w:val="decimal"/>
      <w:lvlText w:val="%1."/>
      <w:lvlJc w:val="left"/>
      <w:pPr>
        <w:ind w:left="600" w:hanging="360"/>
      </w:pPr>
      <w:rPr>
        <w:rFonts w:ascii="Avenir Next LT Pro" w:eastAsia="Arial" w:hAnsi="Avenir Next LT Pro" w:cs="Aria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66662677"/>
    <w:multiLevelType w:val="multilevel"/>
    <w:tmpl w:val="27B46F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7002ACF"/>
    <w:multiLevelType w:val="multilevel"/>
    <w:tmpl w:val="5792CD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4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7" w15:restartNumberingAfterBreak="0">
    <w:nsid w:val="6EC719D4"/>
    <w:multiLevelType w:val="multilevel"/>
    <w:tmpl w:val="38708F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ahoma" w:eastAsia="Tahoma" w:hAnsi="Tahoma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8" w15:restartNumberingAfterBreak="0">
    <w:nsid w:val="732C380D"/>
    <w:multiLevelType w:val="hybridMultilevel"/>
    <w:tmpl w:val="F198FB5A"/>
    <w:lvl w:ilvl="0" w:tplc="41D61E9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50957"/>
    <w:multiLevelType w:val="hybridMultilevel"/>
    <w:tmpl w:val="592084F0"/>
    <w:lvl w:ilvl="0" w:tplc="C7BAB7D8">
      <w:start w:val="1"/>
      <w:numFmt w:val="upperRoman"/>
      <w:lvlText w:val="%1."/>
      <w:lvlJc w:val="left"/>
      <w:pPr>
        <w:ind w:left="1146" w:hanging="720"/>
      </w:pPr>
      <w:rPr>
        <w:rFonts w:ascii="Avenir Next LT Pro" w:hAnsi="Avenir Next LT Pro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61D9C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92BA5CF2">
      <w:start w:val="1"/>
      <w:numFmt w:val="decimal"/>
      <w:lvlText w:val="%8."/>
      <w:lvlJc w:val="left"/>
      <w:pPr>
        <w:ind w:left="5760" w:hanging="360"/>
      </w:pPr>
      <w:rPr>
        <w:rFonts w:ascii="Avenir Next LT Pro" w:eastAsiaTheme="minorHAnsi" w:hAnsi="Avenir Next LT Pro" w:cstheme="minorBidi"/>
        <w:b w:val="0"/>
        <w:bCs w:val="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4396C"/>
    <w:multiLevelType w:val="multilevel"/>
    <w:tmpl w:val="23EC7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venir Next LT Pro" w:eastAsia="Tahoma" w:hAnsi="Avenir Next LT Pro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08244682">
    <w:abstractNumId w:val="6"/>
  </w:num>
  <w:num w:numId="2" w16cid:durableId="173999340">
    <w:abstractNumId w:val="18"/>
  </w:num>
  <w:num w:numId="3" w16cid:durableId="1006664193">
    <w:abstractNumId w:val="19"/>
  </w:num>
  <w:num w:numId="4" w16cid:durableId="1049181503">
    <w:abstractNumId w:val="5"/>
  </w:num>
  <w:num w:numId="5" w16cid:durableId="1912614157">
    <w:abstractNumId w:val="8"/>
  </w:num>
  <w:num w:numId="6" w16cid:durableId="480271394">
    <w:abstractNumId w:val="11"/>
  </w:num>
  <w:num w:numId="7" w16cid:durableId="851724526">
    <w:abstractNumId w:val="20"/>
  </w:num>
  <w:num w:numId="8" w16cid:durableId="324361769">
    <w:abstractNumId w:val="1"/>
  </w:num>
  <w:num w:numId="9" w16cid:durableId="1767994964">
    <w:abstractNumId w:val="13"/>
  </w:num>
  <w:num w:numId="10" w16cid:durableId="1902980224">
    <w:abstractNumId w:val="17"/>
  </w:num>
  <w:num w:numId="11" w16cid:durableId="135412328">
    <w:abstractNumId w:val="16"/>
  </w:num>
  <w:num w:numId="12" w16cid:durableId="847212000">
    <w:abstractNumId w:val="10"/>
  </w:num>
  <w:num w:numId="13" w16cid:durableId="372196708">
    <w:abstractNumId w:val="9"/>
  </w:num>
  <w:num w:numId="14" w16cid:durableId="1947879972">
    <w:abstractNumId w:val="0"/>
  </w:num>
  <w:num w:numId="15" w16cid:durableId="1804346107">
    <w:abstractNumId w:val="12"/>
  </w:num>
  <w:num w:numId="16" w16cid:durableId="1602759330">
    <w:abstractNumId w:val="15"/>
  </w:num>
  <w:num w:numId="17" w16cid:durableId="2056468907">
    <w:abstractNumId w:val="2"/>
  </w:num>
  <w:num w:numId="18" w16cid:durableId="1206793215">
    <w:abstractNumId w:val="14"/>
  </w:num>
  <w:num w:numId="19" w16cid:durableId="1455365243">
    <w:abstractNumId w:val="7"/>
  </w:num>
  <w:num w:numId="20" w16cid:durableId="62681524">
    <w:abstractNumId w:val="3"/>
  </w:num>
  <w:num w:numId="21" w16cid:durableId="846289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59"/>
    <w:rsid w:val="00017A68"/>
    <w:rsid w:val="0019133C"/>
    <w:rsid w:val="00252714"/>
    <w:rsid w:val="002F2758"/>
    <w:rsid w:val="003976D9"/>
    <w:rsid w:val="003D189A"/>
    <w:rsid w:val="004D7C5B"/>
    <w:rsid w:val="004F22C2"/>
    <w:rsid w:val="00565F59"/>
    <w:rsid w:val="00715B18"/>
    <w:rsid w:val="00730B4D"/>
    <w:rsid w:val="007A782E"/>
    <w:rsid w:val="00880108"/>
    <w:rsid w:val="008A0FD3"/>
    <w:rsid w:val="00924160"/>
    <w:rsid w:val="00A507AF"/>
    <w:rsid w:val="00B36B58"/>
    <w:rsid w:val="00B63A6E"/>
    <w:rsid w:val="00C35B02"/>
    <w:rsid w:val="00C83FCF"/>
    <w:rsid w:val="00D108E1"/>
    <w:rsid w:val="00D576AE"/>
    <w:rsid w:val="00D62E02"/>
    <w:rsid w:val="00DC3626"/>
    <w:rsid w:val="00ED2970"/>
    <w:rsid w:val="00F33DA2"/>
    <w:rsid w:val="00FA429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FA25"/>
  <w15:chartTrackingRefBased/>
  <w15:docId w15:val="{2C81C5D5-6FF3-474E-BBFD-BC4953ED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33C"/>
  </w:style>
  <w:style w:type="paragraph" w:styleId="Nagwek1">
    <w:name w:val="heading 1"/>
    <w:basedOn w:val="Normalny"/>
    <w:next w:val="Normalny"/>
    <w:link w:val="Nagwek1Znak"/>
    <w:uiPriority w:val="9"/>
    <w:qFormat/>
    <w:rsid w:val="0056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6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F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F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F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F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F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133C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1913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913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913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D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DA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Łukasiak</dc:creator>
  <cp:keywords/>
  <dc:description/>
  <cp:lastModifiedBy>Paweł Graczyk</cp:lastModifiedBy>
  <cp:revision>2</cp:revision>
  <dcterms:created xsi:type="dcterms:W3CDTF">2024-10-23T12:30:00Z</dcterms:created>
  <dcterms:modified xsi:type="dcterms:W3CDTF">2024-10-23T12:30:00Z</dcterms:modified>
</cp:coreProperties>
</file>